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42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Na temelju članka 29. Zakona o službenicima i namještenicima u lokalnoj i područnoj (regionalnoj) samoupravi (“Naro</w:t>
      </w:r>
      <w:r>
        <w:rPr>
          <w:rFonts w:ascii="source-sans" w:hAnsi="source-sans" w:cs="source-sans"/>
          <w:color w:val="464646"/>
          <w:sz w:val="24"/>
          <w:szCs w:val="24"/>
          <w:lang w:eastAsia="hr-HR"/>
        </w:rPr>
        <w:t>dne novine” broj 86/08,  61/11 i  4/18), pročelnik</w:t>
      </w: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 xml:space="preserve"> Upravnog odjela za </w:t>
      </w:r>
      <w:r>
        <w:rPr>
          <w:rFonts w:ascii="source-sans" w:hAnsi="source-sans" w:cs="source-sans"/>
          <w:color w:val="464646"/>
          <w:sz w:val="24"/>
          <w:szCs w:val="24"/>
          <w:lang w:eastAsia="hr-HR"/>
        </w:rPr>
        <w:t xml:space="preserve"> proračun i financije Općine Baška Voda </w:t>
      </w: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, raspisuje</w:t>
      </w:r>
    </w:p>
    <w:p w:rsidR="00C94542" w:rsidRPr="00865209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</w:p>
    <w:p w:rsidR="00C94542" w:rsidRDefault="00C94542" w:rsidP="00865209">
      <w:pPr>
        <w:spacing w:after="150" w:line="336" w:lineRule="atLeast"/>
        <w:jc w:val="center"/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  <w:t>OGLAS</w:t>
      </w:r>
      <w:r w:rsidRPr="00865209"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  <w:br/>
        <w:t>za prijam u službu na određeno vrijeme u Upravnom odjelu za proračun i  financije Općine Baška Voda</w:t>
      </w:r>
    </w:p>
    <w:p w:rsidR="00C94542" w:rsidRPr="00865209" w:rsidRDefault="00C94542" w:rsidP="00865209">
      <w:pPr>
        <w:spacing w:after="150" w:line="336" w:lineRule="atLeast"/>
        <w:jc w:val="center"/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</w:pPr>
    </w:p>
    <w:p w:rsidR="00C94542" w:rsidRPr="00E43F3D" w:rsidRDefault="00C94542" w:rsidP="00E43F3D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E43F3D"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  <w:t>1.</w:t>
      </w:r>
      <w:r w:rsidRPr="00E43F3D">
        <w:rPr>
          <w:rFonts w:ascii="source-sans" w:hAnsi="source-sans" w:cs="source-sans"/>
          <w:i/>
          <w:iCs/>
          <w:color w:val="464646"/>
          <w:sz w:val="24"/>
          <w:szCs w:val="24"/>
          <w:lang w:eastAsia="hr-HR"/>
        </w:rPr>
        <w:t> </w:t>
      </w:r>
      <w:r w:rsidRPr="00E43F3D"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  <w:t>VIŠI STRUČNI SURADNIK</w:t>
      </w:r>
    </w:p>
    <w:p w:rsidR="00C94542" w:rsidRPr="00865209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  <w:t>– 2</w:t>
      </w:r>
      <w:r w:rsidRPr="00865209"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  <w:t xml:space="preserve"> izvršitelj</w:t>
      </w:r>
      <w:r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  <w:t>a</w:t>
      </w:r>
      <w:r w:rsidRPr="00865209"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  <w:t>/izvršitelji</w:t>
      </w:r>
      <w:r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  <w:t>ce, na određeno vrijeme od 6 mjeseci na puno radno vrijeme zbog povećanog opsega posla</w:t>
      </w:r>
    </w:p>
    <w:p w:rsidR="00C94542" w:rsidRDefault="00C94542" w:rsidP="00865209">
      <w:pPr>
        <w:spacing w:after="150" w:line="336" w:lineRule="atLeast"/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b/>
          <w:bCs/>
          <w:color w:val="464646"/>
          <w:sz w:val="24"/>
          <w:szCs w:val="24"/>
          <w:lang w:eastAsia="hr-HR"/>
        </w:rPr>
        <w:t>UVJETI:</w:t>
      </w:r>
    </w:p>
    <w:p w:rsidR="00C94542" w:rsidRPr="00865209" w:rsidRDefault="00C94542" w:rsidP="008652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865209">
        <w:rPr>
          <w:rFonts w:ascii="Times New Roman" w:hAnsi="Times New Roman" w:cs="Times New Roman"/>
          <w:sz w:val="24"/>
          <w:szCs w:val="24"/>
          <w:lang w:eastAsia="hr-HR"/>
        </w:rPr>
        <w:t>Magistar ekonomske ili pravne  struke ili stručni specijalist ekonomske  ili pravne struke, najmanje jedna godina radnog iskustva na odgovarajućim poslovima</w:t>
      </w:r>
    </w:p>
    <w:p w:rsidR="00C94542" w:rsidRPr="00865209" w:rsidRDefault="00C94542" w:rsidP="008652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865209">
        <w:rPr>
          <w:rFonts w:ascii="Times New Roman" w:hAnsi="Times New Roman" w:cs="Times New Roman"/>
          <w:sz w:val="24"/>
          <w:szCs w:val="24"/>
          <w:lang w:eastAsia="hr-HR"/>
        </w:rPr>
        <w:t>položen državni stručni ispit</w:t>
      </w:r>
    </w:p>
    <w:p w:rsidR="00C94542" w:rsidRPr="00865209" w:rsidRDefault="00C94542" w:rsidP="008652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865209">
        <w:rPr>
          <w:rFonts w:ascii="Times New Roman" w:hAnsi="Times New Roman" w:cs="Times New Roman"/>
          <w:sz w:val="24"/>
          <w:szCs w:val="24"/>
          <w:lang w:eastAsia="hr-HR"/>
        </w:rPr>
        <w:t>poznavanje rada na računalu</w:t>
      </w:r>
    </w:p>
    <w:p w:rsidR="00C94542" w:rsidRPr="00865209" w:rsidRDefault="00C94542" w:rsidP="008652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865209">
        <w:rPr>
          <w:rFonts w:ascii="Times New Roman" w:hAnsi="Times New Roman" w:cs="Times New Roman"/>
          <w:sz w:val="24"/>
          <w:szCs w:val="24"/>
          <w:lang w:eastAsia="hr-HR"/>
        </w:rPr>
        <w:t>položen vozački ispit B kategorije.</w:t>
      </w:r>
    </w:p>
    <w:p w:rsidR="00C94542" w:rsidRPr="00865209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</w:p>
    <w:p w:rsidR="00C94542" w:rsidRPr="00865209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Pored navedenih uvjeta kandidati moraju ispunjavati i opće uvjete za prijam u službu iz članka 12. Zakona o službenicima i namještenicima u lokalnoj i područnoj (regionalnoj) samoupravi, a u službu ne može biti primljena osoba za čiji prijam postoje zapreke iz članka 15. i 16. istog Zakona.</w:t>
      </w:r>
    </w:p>
    <w:p w:rsidR="00C94542" w:rsidRPr="00865209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Natjecati se mogu i kandidati koji nemaju položen državni stručni ispit, a kojeg će u slučaju prijma u službu biti obvezni položiti u skladu sa zakonom.</w:t>
      </w:r>
    </w:p>
    <w:p w:rsidR="00C94542" w:rsidRPr="00865209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Na oglas se mogu ravnopravno prijaviti osobe oba spola, a izrazi koji se koriste u ovom oglasu za osobe u muškom rodu uporabljeni su neutralno i odnose se na muške i ženske osobe.</w:t>
      </w:r>
    </w:p>
    <w:p w:rsidR="00C94542" w:rsidRPr="00865209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Služba se z</w:t>
      </w:r>
      <w:r>
        <w:rPr>
          <w:rFonts w:ascii="source-sans" w:hAnsi="source-sans" w:cs="source-sans"/>
          <w:color w:val="464646"/>
          <w:sz w:val="24"/>
          <w:szCs w:val="24"/>
          <w:lang w:eastAsia="hr-HR"/>
        </w:rPr>
        <w:t>asniva na određeno vrijeme, za razdoblje od 6 mjeseci.</w:t>
      </w:r>
    </w:p>
    <w:p w:rsidR="00C94542" w:rsidRPr="00865209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Kandidat koji ostvaruje pravo prednosti pri zapošljavanju prema posebnim propisima dužan je u prijavi na oglas pozvati se na to pravo i ima prednost u odnosu na ostale kandidate samo pod jednakim uvjetima. Da bi kandidat ostvario to pravo dužan je u prijavi priložiti svu potrebnu dokumentaciju propisanu zakonom kojom to potvrđuje kao i rješenje o priznatom statusu, odnosno potvrdu o priznatom statusu iz koje je vidljivo spomenuto pravo te dokaz da je nezaposlen.</w:t>
      </w:r>
    </w:p>
    <w:p w:rsidR="00C94542" w:rsidRPr="00865209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Za kandidate prijavljene na oglas čije su prijave uredne i koji ispunjavaju formalne uvjete provest će se provjera znanja i sposobnosti putem pisanog testiranja te intervju. Ako kandidat ne pristupi testiranju smatra se da je povukao prijavu na oglas.</w:t>
      </w:r>
    </w:p>
    <w:p w:rsidR="00C94542" w:rsidRPr="00865209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>
        <w:rPr>
          <w:rFonts w:ascii="source-sans" w:hAnsi="source-sans" w:cs="source-sans"/>
          <w:color w:val="464646"/>
          <w:sz w:val="24"/>
          <w:szCs w:val="24"/>
          <w:lang w:eastAsia="hr-HR"/>
        </w:rPr>
        <w:t xml:space="preserve">Na web-stranici Općine Baška Voda </w:t>
      </w:r>
      <w:hyperlink r:id="rId5" w:history="1">
        <w:r w:rsidRPr="006D326D">
          <w:rPr>
            <w:rStyle w:val="Hyperlink"/>
            <w:rFonts w:ascii="source-sans" w:hAnsi="source-sans" w:cs="source-sans"/>
            <w:sz w:val="24"/>
            <w:szCs w:val="24"/>
            <w:lang w:eastAsia="hr-HR"/>
          </w:rPr>
          <w:t>www.opcinabaskavoda.com</w:t>
        </w:r>
      </w:hyperlink>
      <w:r>
        <w:rPr>
          <w:rFonts w:ascii="source-sans" w:hAnsi="source-sans" w:cs="source-sans"/>
          <w:color w:val="464646"/>
          <w:sz w:val="24"/>
          <w:szCs w:val="24"/>
          <w:lang w:eastAsia="hr-HR"/>
        </w:rPr>
        <w:t xml:space="preserve"> </w:t>
      </w: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 xml:space="preserve"> naveden je opis poslova i podaci o plaći, način obavljanja prethodne provjere znanja i sposobnosti kandidata, područje provjere te pravni i drugi izvori za pripremanje kandidata za tu provjeru. Na istoj web-stranici i na oglasn</w:t>
      </w:r>
      <w:r>
        <w:rPr>
          <w:rFonts w:ascii="source-sans" w:hAnsi="source-sans" w:cs="source-sans"/>
          <w:color w:val="464646"/>
          <w:sz w:val="24"/>
          <w:szCs w:val="24"/>
          <w:lang w:eastAsia="hr-HR"/>
        </w:rPr>
        <w:t>oj ploči Općine Baška Voda</w:t>
      </w: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, objavit će se vrijeme održavanja prethodne provjere znanja i sposobnosti kandidata, najmanje pet dana prije održavanja provjere.</w:t>
      </w:r>
    </w:p>
    <w:p w:rsidR="00C94542" w:rsidRPr="00865209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Uz prijavu na oglas potrebno je priložiti:</w:t>
      </w:r>
    </w:p>
    <w:p w:rsidR="00C94542" w:rsidRPr="00865209" w:rsidRDefault="00C94542" w:rsidP="0086520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životopis,</w:t>
      </w:r>
    </w:p>
    <w:p w:rsidR="00C94542" w:rsidRPr="00865209" w:rsidRDefault="00C94542" w:rsidP="0086520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dokaz o državljanstvu (domovnica, osobna iskaznica)</w:t>
      </w:r>
    </w:p>
    <w:p w:rsidR="00C94542" w:rsidRPr="00865209" w:rsidRDefault="00C94542" w:rsidP="0086520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dokaz o odgovarajućem stupnju obrazovanja (diploma)</w:t>
      </w:r>
    </w:p>
    <w:p w:rsidR="00C94542" w:rsidRPr="00865209" w:rsidRDefault="00C94542" w:rsidP="0086520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uvjerenje o položenom državnom stručnom ispitu</w:t>
      </w:r>
    </w:p>
    <w:p w:rsidR="00C94542" w:rsidRPr="00865209" w:rsidRDefault="00C94542" w:rsidP="0086520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uvjerenje nadležnog suda da se protiv podnositelja prijave ne vodi kazneni postupak (članak15. Zakona) ne starije od 6 mjeseci,</w:t>
      </w:r>
    </w:p>
    <w:p w:rsidR="00C94542" w:rsidRPr="00865209" w:rsidRDefault="00C94542" w:rsidP="0086520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dokaz o ukupnom radnom iskustvu i radnom iskustvu na odgovarajućim poslovima u trajanju od najmanje 1 godine što se dokazuje slijedećim dokumentima:</w:t>
      </w:r>
    </w:p>
    <w:p w:rsidR="00C94542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a) potvrda o podacima evidentiranim u matičnoj evidenciji Hrvatskog zavoda za mirovinsko osiguranje i</w:t>
      </w: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br/>
        <w:t>b) ugovor o radu ili rješenje o rasporedu ili potvrda poslodavca iz koje je vidljivo u kojoj struci, na kojim poslovima i u kojem trajanju je ostvareno radno iskustvo</w:t>
      </w:r>
    </w:p>
    <w:p w:rsidR="00C94542" w:rsidRPr="00865209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</w:p>
    <w:p w:rsidR="00C94542" w:rsidRPr="00865209" w:rsidRDefault="00C94542" w:rsidP="00865209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vlastoručno potpisanu izjavu kandidata da za prijem u službu ne postoje zapreke iz članka 15. i 16. Zakona o službenicima i namještenicima u lokalnoj i područnoj (regionalnoj) samoupravi,</w:t>
      </w:r>
    </w:p>
    <w:p w:rsidR="00C94542" w:rsidRPr="00865209" w:rsidRDefault="00C94542" w:rsidP="00865209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dokaz o poznavanju rada na računalu (svjedodžba, potvrda, izjava i slično),</w:t>
      </w:r>
    </w:p>
    <w:p w:rsidR="00C94542" w:rsidRPr="00865209" w:rsidRDefault="00C94542" w:rsidP="00865209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 kandidat koji bude izabran dužan je priložiti i uvjerenje o zdravstvenoj sposobnosti kojim se dokazuje ispunjavanje općeg uvjeta zdravstvene sposobnosti za obavljanje poslova radnog mjesta na koje se prima.</w:t>
      </w:r>
    </w:p>
    <w:p w:rsidR="00C94542" w:rsidRPr="00865209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Navedeni dokazi prilažu se u preslici koja ne treba biti ovjerena, a prije izbora kandidat će predočiti izvornik.</w:t>
      </w:r>
    </w:p>
    <w:p w:rsidR="00C94542" w:rsidRPr="00865209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U prijavi na oglas navode se i podaci podnositelja prijave (ime i prezime, adresa prebivališta, broj telefona, adresa e-pošte, isključivo za potrebe postupka).</w:t>
      </w:r>
    </w:p>
    <w:p w:rsidR="00C94542" w:rsidRPr="00865209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Osoba koja nije podnijela pravodobnu i urednu prijavu ili ne ispunjava formalne uvjete iz oglasa, ne smatra se kandidatom prijavljenim na oglas. Urednom se smatra samo prijava koja sadrži sve podatke i priloge navedene u oglasu.</w:t>
      </w:r>
    </w:p>
    <w:p w:rsidR="00C94542" w:rsidRPr="00865209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Prijave na oglas s dokazima o ispunjavanju uvjeta, dostavljaju se u roku od 8 dana od objave oglasa na Zavodu z</w:t>
      </w:r>
      <w:r>
        <w:rPr>
          <w:rFonts w:ascii="source-sans" w:hAnsi="source-sans" w:cs="source-sans"/>
          <w:color w:val="464646"/>
          <w:sz w:val="24"/>
          <w:szCs w:val="24"/>
          <w:lang w:eastAsia="hr-HR"/>
        </w:rPr>
        <w:t>a zapošljavanje, Ispostava Makarska</w:t>
      </w: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, s naznako</w:t>
      </w:r>
      <w:r>
        <w:rPr>
          <w:rFonts w:ascii="source-sans" w:hAnsi="source-sans" w:cs="source-sans"/>
          <w:color w:val="464646"/>
          <w:sz w:val="24"/>
          <w:szCs w:val="24"/>
          <w:lang w:eastAsia="hr-HR"/>
        </w:rPr>
        <w:t>m: «Za oglas – „Viši stručni suradnik“ na adresu: Općina Baška Voda, Obala sv. Nikole 65, 21 320 Baška Voda</w:t>
      </w: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.</w:t>
      </w:r>
    </w:p>
    <w:p w:rsidR="00C94542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 w:rsidRPr="00865209">
        <w:rPr>
          <w:rFonts w:ascii="source-sans" w:hAnsi="source-sans" w:cs="source-sans"/>
          <w:color w:val="464646"/>
          <w:sz w:val="24"/>
          <w:szCs w:val="24"/>
          <w:lang w:eastAsia="hr-HR"/>
        </w:rPr>
        <w:t>Kandidati će o rezultatima oglasa biti obaviješteni u zakonskom roku.</w:t>
      </w:r>
    </w:p>
    <w:p w:rsidR="00C94542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</w:p>
    <w:p w:rsidR="00C94542" w:rsidRPr="00865209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</w:p>
    <w:p w:rsidR="00C94542" w:rsidRDefault="00C94542" w:rsidP="00E43F3D">
      <w:pPr>
        <w:spacing w:after="150" w:line="336" w:lineRule="atLeast"/>
        <w:jc w:val="center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>
        <w:rPr>
          <w:rFonts w:ascii="source-sans" w:hAnsi="source-sans" w:cs="source-sans"/>
          <w:color w:val="464646"/>
          <w:sz w:val="24"/>
          <w:szCs w:val="24"/>
          <w:lang w:eastAsia="hr-HR"/>
        </w:rPr>
        <w:t>Pročelnik Upravnog odjela za proračun i financije</w:t>
      </w:r>
    </w:p>
    <w:p w:rsidR="00C94542" w:rsidRDefault="00C94542" w:rsidP="00E43F3D">
      <w:pPr>
        <w:spacing w:after="150" w:line="336" w:lineRule="atLeast"/>
        <w:jc w:val="center"/>
        <w:rPr>
          <w:rFonts w:ascii="source-sans" w:hAnsi="source-sans" w:cs="source-sans"/>
          <w:color w:val="464646"/>
          <w:sz w:val="24"/>
          <w:szCs w:val="24"/>
          <w:lang w:eastAsia="hr-HR"/>
        </w:rPr>
      </w:pPr>
      <w:r>
        <w:rPr>
          <w:rFonts w:ascii="source-sans" w:hAnsi="source-sans" w:cs="source-sans"/>
          <w:color w:val="464646"/>
          <w:sz w:val="24"/>
          <w:szCs w:val="24"/>
          <w:lang w:eastAsia="hr-HR"/>
        </w:rPr>
        <w:t>Nediljko Marušić, dipl. oec.</w:t>
      </w:r>
    </w:p>
    <w:p w:rsidR="00C94542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</w:p>
    <w:p w:rsidR="00C94542" w:rsidRDefault="00C94542" w:rsidP="00865209">
      <w:pPr>
        <w:spacing w:after="150" w:line="336" w:lineRule="atLeast"/>
        <w:rPr>
          <w:rFonts w:ascii="source-sans" w:hAnsi="source-sans" w:cs="source-sans"/>
          <w:color w:val="464646"/>
          <w:sz w:val="24"/>
          <w:szCs w:val="24"/>
          <w:lang w:eastAsia="hr-HR"/>
        </w:rPr>
      </w:pPr>
    </w:p>
    <w:p w:rsidR="00C94542" w:rsidRDefault="00C94542"/>
    <w:p w:rsidR="00C94542" w:rsidRDefault="00C94542" w:rsidP="00E43F3D">
      <w:bookmarkStart w:id="0" w:name="_GoBack"/>
      <w:bookmarkEnd w:id="0"/>
    </w:p>
    <w:p w:rsidR="00C94542" w:rsidRPr="00E43F3D" w:rsidRDefault="00C94542" w:rsidP="00E43F3D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E43F3D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eastAsia="hr-HR"/>
        </w:rPr>
        <w:t>112-01</w:t>
      </w:r>
      <w:r w:rsidRPr="00E43F3D">
        <w:rPr>
          <w:rFonts w:ascii="Times New Roman" w:hAnsi="Times New Roman" w:cs="Times New Roman"/>
          <w:sz w:val="24"/>
          <w:szCs w:val="24"/>
          <w:lang w:eastAsia="hr-HR"/>
        </w:rPr>
        <w:t>/1</w:t>
      </w:r>
      <w:r>
        <w:rPr>
          <w:rFonts w:ascii="Times New Roman" w:hAnsi="Times New Roman" w:cs="Times New Roman"/>
          <w:sz w:val="24"/>
          <w:szCs w:val="24"/>
          <w:lang w:eastAsia="hr-HR"/>
        </w:rPr>
        <w:t>9-01/5</w:t>
      </w:r>
    </w:p>
    <w:p w:rsidR="00C94542" w:rsidRPr="00E43F3D" w:rsidRDefault="00C94542" w:rsidP="00E43F3D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E43F3D">
        <w:rPr>
          <w:rFonts w:ascii="Times New Roman" w:hAnsi="Times New Roman" w:cs="Times New Roman"/>
          <w:sz w:val="24"/>
          <w:szCs w:val="24"/>
          <w:lang w:eastAsia="hr-HR"/>
        </w:rPr>
        <w:t>UR.BROJ: 2147/02-0</w:t>
      </w:r>
      <w:r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E43F3D">
        <w:rPr>
          <w:rFonts w:ascii="Times New Roman" w:hAnsi="Times New Roman" w:cs="Times New Roman"/>
          <w:sz w:val="24"/>
          <w:szCs w:val="24"/>
          <w:lang w:eastAsia="hr-HR"/>
        </w:rPr>
        <w:t>-1</w:t>
      </w:r>
      <w:r>
        <w:rPr>
          <w:rFonts w:ascii="Times New Roman" w:hAnsi="Times New Roman" w:cs="Times New Roman"/>
          <w:sz w:val="24"/>
          <w:szCs w:val="24"/>
          <w:lang w:eastAsia="hr-HR"/>
        </w:rPr>
        <w:t>9/01</w:t>
      </w:r>
    </w:p>
    <w:p w:rsidR="00C94542" w:rsidRPr="00E43F3D" w:rsidRDefault="00C94542" w:rsidP="00E43F3D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Baška Voda,  24</w:t>
      </w:r>
      <w:r w:rsidRPr="00E43F3D">
        <w:rPr>
          <w:rFonts w:ascii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svibnja</w:t>
      </w:r>
      <w:r w:rsidRPr="00E43F3D">
        <w:rPr>
          <w:rFonts w:ascii="Times New Roman" w:hAnsi="Times New Roman" w:cs="Times New Roman"/>
          <w:sz w:val="24"/>
          <w:szCs w:val="24"/>
          <w:lang w:eastAsia="hr-HR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hr-HR"/>
        </w:rPr>
        <w:t>9</w:t>
      </w:r>
      <w:r w:rsidRPr="00E43F3D">
        <w:rPr>
          <w:rFonts w:ascii="Times New Roman" w:hAnsi="Times New Roman" w:cs="Times New Roman"/>
          <w:sz w:val="24"/>
          <w:szCs w:val="24"/>
          <w:lang w:eastAsia="hr-HR"/>
        </w:rPr>
        <w:t>. godine</w:t>
      </w:r>
    </w:p>
    <w:p w:rsidR="00C94542" w:rsidRPr="00E43F3D" w:rsidRDefault="00C94542" w:rsidP="00E43F3D">
      <w:pPr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:rsidR="00C94542" w:rsidRPr="00E43F3D" w:rsidRDefault="00C94542" w:rsidP="00E43F3D">
      <w:pPr>
        <w:ind w:firstLine="708"/>
      </w:pPr>
    </w:p>
    <w:sectPr w:rsidR="00C94542" w:rsidRPr="00E43F3D" w:rsidSect="0044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ource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7B98"/>
    <w:multiLevelType w:val="hybridMultilevel"/>
    <w:tmpl w:val="81064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3A28"/>
    <w:multiLevelType w:val="multilevel"/>
    <w:tmpl w:val="7DB6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8990CF3"/>
    <w:multiLevelType w:val="hybridMultilevel"/>
    <w:tmpl w:val="F120FA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9D572D8"/>
    <w:multiLevelType w:val="multilevel"/>
    <w:tmpl w:val="4886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4E838CA"/>
    <w:multiLevelType w:val="multilevel"/>
    <w:tmpl w:val="A3CA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E8D608E"/>
    <w:multiLevelType w:val="multilevel"/>
    <w:tmpl w:val="F09A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209"/>
    <w:rsid w:val="00076E59"/>
    <w:rsid w:val="0026192F"/>
    <w:rsid w:val="0029392B"/>
    <w:rsid w:val="00442199"/>
    <w:rsid w:val="00462A3F"/>
    <w:rsid w:val="006D326D"/>
    <w:rsid w:val="00865209"/>
    <w:rsid w:val="00884ECB"/>
    <w:rsid w:val="008B7902"/>
    <w:rsid w:val="00956DDF"/>
    <w:rsid w:val="0097779B"/>
    <w:rsid w:val="00A43D16"/>
    <w:rsid w:val="00AB4596"/>
    <w:rsid w:val="00C47921"/>
    <w:rsid w:val="00C94542"/>
    <w:rsid w:val="00D34166"/>
    <w:rsid w:val="00E13CD3"/>
    <w:rsid w:val="00E43F3D"/>
    <w:rsid w:val="00E5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9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5209"/>
    <w:pPr>
      <w:ind w:left="720"/>
    </w:pPr>
  </w:style>
  <w:style w:type="character" w:styleId="Hyperlink">
    <w:name w:val="Hyperlink"/>
    <w:basedOn w:val="DefaultParagraphFont"/>
    <w:uiPriority w:val="99"/>
    <w:rsid w:val="008652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84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41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410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41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baskavod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728</Words>
  <Characters>4151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29</dc:title>
  <dc:subject/>
  <dc:creator>PROCEL. IVANA</dc:creator>
  <cp:keywords/>
  <dc:description/>
  <cp:lastModifiedBy>NenoM</cp:lastModifiedBy>
  <cp:revision>4</cp:revision>
  <cp:lastPrinted>2019-05-28T10:57:00Z</cp:lastPrinted>
  <dcterms:created xsi:type="dcterms:W3CDTF">2019-05-24T10:48:00Z</dcterms:created>
  <dcterms:modified xsi:type="dcterms:W3CDTF">2019-05-28T10:58:00Z</dcterms:modified>
</cp:coreProperties>
</file>